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40" w:rsidRDefault="00873544">
      <w:pPr>
        <w:ind w:firstLine="3924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LCTF援助申請書  </w:t>
      </w:r>
    </w:p>
    <w:p w:rsidR="00070540" w:rsidRDefault="00873544">
      <w:pPr>
        <w:jc w:val="center"/>
      </w:pPr>
      <w:r>
        <w:rPr>
          <w:rFonts w:ascii="新細明體" w:hAnsi="新細明體"/>
          <w:b/>
          <w:sz w:val="28"/>
          <w:szCs w:val="28"/>
        </w:rPr>
        <w:t xml:space="preserve">                        </w:t>
      </w:r>
    </w:p>
    <w:tbl>
      <w:tblPr>
        <w:tblW w:w="10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532"/>
        <w:gridCol w:w="612"/>
        <w:gridCol w:w="517"/>
        <w:gridCol w:w="991"/>
        <w:gridCol w:w="544"/>
        <w:gridCol w:w="865"/>
        <w:gridCol w:w="325"/>
        <w:gridCol w:w="356"/>
        <w:gridCol w:w="36"/>
        <w:gridCol w:w="1172"/>
        <w:gridCol w:w="2371"/>
        <w:gridCol w:w="43"/>
        <w:gridCol w:w="53"/>
        <w:gridCol w:w="43"/>
        <w:gridCol w:w="12"/>
      </w:tblGrid>
      <w:tr w:rsidR="00070540" w:rsidTr="00415569">
        <w:trPr>
          <w:trHeight w:val="639"/>
        </w:trPr>
        <w:tc>
          <w:tcPr>
            <w:tcW w:w="30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540" w:rsidRDefault="00873544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編號（本會人員填寫）</w:t>
            </w:r>
          </w:p>
        </w:tc>
        <w:tc>
          <w:tcPr>
            <w:tcW w:w="7178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540" w:rsidRDefault="00070540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070540" w:rsidTr="00415569">
        <w:trPr>
          <w:trHeight w:val="834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申請人（副區）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ind w:firstLineChars="151" w:firstLine="362"/>
              <w:jc w:val="both"/>
              <w:rPr>
                <w:rFonts w:ascii="新細明體" w:hAnsi="新細明體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申請日期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</w:t>
            </w:r>
            <w:r w:rsidR="0021121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/>
              </w:rPr>
              <w:t xml:space="preserve"> </w:t>
            </w:r>
            <w:r w:rsidR="0021121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/>
              </w:rPr>
              <w:t xml:space="preserve">  月   </w:t>
            </w:r>
            <w:r w:rsidR="00211211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</w:tr>
      <w:tr w:rsidR="00070540" w:rsidTr="00415569">
        <w:trPr>
          <w:trHeight w:val="986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援助個案名稱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Pr="00415569" w:rsidRDefault="00070540" w:rsidP="00415569">
            <w:pPr>
              <w:spacing w:before="120" w:after="60" w:line="320" w:lineRule="exact"/>
              <w:ind w:left="331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預計執行</w:t>
            </w:r>
          </w:p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（發生）日期</w:t>
            </w:r>
          </w:p>
        </w:tc>
        <w:tc>
          <w:tcPr>
            <w:tcW w:w="39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ind w:firstLine="840"/>
              <w:jc w:val="both"/>
              <w:rPr>
                <w:rFonts w:ascii="新細明體" w:hAnsi="新細明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070540" w:rsidTr="00415569">
        <w:trPr>
          <w:trHeight w:val="831"/>
        </w:trPr>
        <w:tc>
          <w:tcPr>
            <w:tcW w:w="1857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個案執行人姓名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415569" w:rsidTr="00415569">
        <w:trPr>
          <w:gridAfter w:val="2"/>
          <w:wAfter w:w="55" w:type="dxa"/>
          <w:trHeight w:val="840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預估所需資金</w:t>
            </w:r>
          </w:p>
        </w:tc>
        <w:tc>
          <w:tcPr>
            <w:tcW w:w="2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spacing w:before="60" w:after="60" w:line="240" w:lineRule="atLeast"/>
              <w:jc w:val="center"/>
            </w:pPr>
          </w:p>
        </w:tc>
        <w:tc>
          <w:tcPr>
            <w:tcW w:w="1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569" w:rsidRDefault="00415569" w:rsidP="00415569">
            <w:pPr>
              <w:spacing w:before="60" w:after="60" w:line="240" w:lineRule="atLeast"/>
              <w:ind w:left="50"/>
              <w:jc w:val="center"/>
            </w:pPr>
            <w:r>
              <w:t>自籌資金</w:t>
            </w: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569" w:rsidRDefault="00415569" w:rsidP="00415569">
            <w:pPr>
              <w:spacing w:before="60" w:after="60" w:line="240" w:lineRule="atLeast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60" w:after="60" w:line="240" w:lineRule="atLeast"/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60" w:after="60" w:line="240" w:lineRule="atLeast"/>
            </w:pPr>
          </w:p>
        </w:tc>
      </w:tr>
      <w:tr w:rsidR="00415569" w:rsidTr="00415569">
        <w:trPr>
          <w:trHeight w:val="1691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spacing w:before="120" w:after="60" w:line="320" w:lineRule="exact"/>
              <w:ind w:firstLine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援助計畫</w:t>
            </w:r>
          </w:p>
          <w:p w:rsidR="00415569" w:rsidRDefault="00415569" w:rsidP="00415569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（若不敷記載，得以附件代之）</w:t>
            </w:r>
          </w:p>
        </w:tc>
        <w:tc>
          <w:tcPr>
            <w:tcW w:w="83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spacing w:before="120" w:after="60" w:line="320" w:lineRule="exact"/>
              <w:ind w:firstLineChars="210" w:firstLine="504"/>
              <w:jc w:val="both"/>
              <w:rPr>
                <w:rFonts w:ascii="新細明體" w:hAnsi="新細明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</w:tr>
      <w:tr w:rsidR="00415569" w:rsidTr="00415569">
        <w:trPr>
          <w:trHeight w:val="822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申請援助之金額</w:t>
            </w:r>
          </w:p>
        </w:tc>
        <w:tc>
          <w:tcPr>
            <w:tcW w:w="83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569" w:rsidRDefault="00415569" w:rsidP="00415569">
            <w:pPr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569" w:rsidRDefault="00415569">
            <w:pPr>
              <w:spacing w:before="120" w:after="60" w:line="320" w:lineRule="exact"/>
              <w:rPr>
                <w:rFonts w:ascii="新細明體" w:hAnsi="新細明體"/>
              </w:rPr>
            </w:pPr>
          </w:p>
        </w:tc>
      </w:tr>
      <w:tr w:rsidR="00070540" w:rsidTr="00415569">
        <w:trPr>
          <w:trHeight w:val="451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本年度已捐助LCTF金額</w:t>
            </w:r>
          </w:p>
        </w:tc>
        <w:tc>
          <w:tcPr>
            <w:tcW w:w="832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120" w:after="60"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after="60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070540" w:rsidTr="00415569">
        <w:trPr>
          <w:trHeight w:val="1002"/>
        </w:trPr>
        <w:tc>
          <w:tcPr>
            <w:tcW w:w="18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120" w:line="320" w:lineRule="exact"/>
              <w:jc w:val="center"/>
            </w:pPr>
            <w:r>
              <w:t>申請人簽章</w:t>
            </w:r>
          </w:p>
        </w:tc>
        <w:tc>
          <w:tcPr>
            <w:tcW w:w="8322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0540" w:rsidRPr="00211211" w:rsidRDefault="00070540" w:rsidP="00211211">
            <w:pPr>
              <w:spacing w:before="120" w:line="320" w:lineRule="exac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line="320" w:lineRule="exact"/>
            </w:pPr>
          </w:p>
        </w:tc>
        <w:tc>
          <w:tcPr>
            <w:tcW w:w="1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line="320" w:lineRule="exact"/>
            </w:pPr>
          </w:p>
        </w:tc>
      </w:tr>
      <w:tr w:rsidR="00070540" w:rsidTr="00415569">
        <w:trPr>
          <w:gridAfter w:val="2"/>
          <w:wAfter w:w="55" w:type="dxa"/>
          <w:trHeight w:val="585"/>
        </w:trPr>
        <w:tc>
          <w:tcPr>
            <w:tcW w:w="10179" w:type="dxa"/>
            <w:gridSpan w:val="12"/>
            <w:tcBorders>
              <w:top w:val="single" w:sz="6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540" w:rsidRDefault="00873544">
            <w:pPr>
              <w:spacing w:before="120" w:line="32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上述請申請人填之，</w:t>
            </w:r>
            <w:proofErr w:type="gramStart"/>
            <w:r>
              <w:rPr>
                <w:rFonts w:ascii="新細明體" w:hAnsi="新細明體"/>
              </w:rPr>
              <w:t>以下勿填</w:t>
            </w:r>
            <w:proofErr w:type="gramEnd"/>
            <w:r>
              <w:rPr>
                <w:rFonts w:ascii="新細明體" w:hAnsi="新細明體"/>
              </w:rPr>
              <w:t>：本會審查結果</w:t>
            </w:r>
            <w:proofErr w:type="gramStart"/>
            <w:r>
              <w:rPr>
                <w:rFonts w:ascii="新細明體" w:hAnsi="新細明體"/>
              </w:rPr>
              <w:t>─</w:t>
            </w:r>
            <w:proofErr w:type="gramEnd"/>
            <w:r>
              <w:rPr>
                <w:rFonts w:ascii="新細明體" w:hAnsi="新細明體"/>
              </w:rPr>
              <w:t>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line="320" w:lineRule="exact"/>
              <w:rPr>
                <w:rFonts w:ascii="新細明體" w:hAnsi="新細明體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120" w:line="320" w:lineRule="exact"/>
              <w:rPr>
                <w:rFonts w:ascii="新細明體" w:hAnsi="新細明體"/>
              </w:rPr>
            </w:pPr>
          </w:p>
        </w:tc>
      </w:tr>
      <w:tr w:rsidR="00070540" w:rsidTr="00415569">
        <w:trPr>
          <w:gridAfter w:val="1"/>
          <w:wAfter w:w="12" w:type="dxa"/>
          <w:trHeight w:val="1574"/>
        </w:trPr>
        <w:tc>
          <w:tcPr>
            <w:tcW w:w="10183" w:type="dxa"/>
            <w:gridSpan w:val="12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540" w:rsidRDefault="00873544">
            <w:pPr>
              <w:spacing w:before="60" w:line="32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1.資料審查：□符合，送入審查委員會。</w:t>
            </w:r>
          </w:p>
          <w:p w:rsidR="00070540" w:rsidRDefault="00873544">
            <w:pPr>
              <w:spacing w:before="60" w:line="320" w:lineRule="exact"/>
              <w:ind w:firstLine="1440"/>
            </w:pPr>
            <w:r>
              <w:rPr>
                <w:rFonts w:ascii="新細明體" w:hAnsi="新細明體"/>
              </w:rPr>
              <w:t>□不符合，原因：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</w:t>
            </w:r>
            <w:r>
              <w:rPr>
                <w:rFonts w:ascii="新細明體" w:hAnsi="新細明體"/>
              </w:rPr>
              <w:t xml:space="preserve"> </w:t>
            </w:r>
          </w:p>
          <w:p w:rsidR="00070540" w:rsidRDefault="00873544">
            <w:pPr>
              <w:spacing w:before="60" w:line="320" w:lineRule="exact"/>
              <w:ind w:firstLine="1440"/>
            </w:pPr>
            <w:r>
              <w:rPr>
                <w:rFonts w:ascii="新細明體" w:hAnsi="新細明體"/>
              </w:rPr>
              <w:t>備註：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         </w:t>
            </w:r>
          </w:p>
        </w:tc>
        <w:tc>
          <w:tcPr>
            <w:tcW w:w="8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60" w:line="320" w:lineRule="exact"/>
              <w:ind w:firstLine="1440"/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60" w:line="320" w:lineRule="exact"/>
              <w:ind w:firstLine="1440"/>
            </w:pPr>
          </w:p>
        </w:tc>
      </w:tr>
      <w:tr w:rsidR="00070540" w:rsidTr="00415569">
        <w:trPr>
          <w:gridAfter w:val="1"/>
          <w:wAfter w:w="12" w:type="dxa"/>
          <w:trHeight w:val="1961"/>
        </w:trPr>
        <w:tc>
          <w:tcPr>
            <w:tcW w:w="10183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540" w:rsidRDefault="00873544">
            <w:pPr>
              <w:spacing w:before="60" w:line="320" w:lineRule="exact"/>
            </w:pPr>
            <w:r>
              <w:rPr>
                <w:rFonts w:ascii="新細明體" w:hAnsi="新細明體"/>
              </w:rPr>
              <w:t>2.審核結果：□符合本會規定，核撥援助金額</w:t>
            </w:r>
            <w:r>
              <w:rPr>
                <w:rFonts w:ascii="新細明體" w:hAnsi="新細明體"/>
                <w:u w:val="single"/>
              </w:rPr>
              <w:t xml:space="preserve"> 新台幣                              </w:t>
            </w:r>
            <w:r>
              <w:rPr>
                <w:rFonts w:ascii="新細明體" w:hAnsi="新細明體"/>
              </w:rPr>
              <w:t xml:space="preserve">元。     </w:t>
            </w:r>
          </w:p>
          <w:p w:rsidR="00070540" w:rsidRDefault="00873544">
            <w:pPr>
              <w:spacing w:before="60" w:line="320" w:lineRule="exact"/>
              <w:ind w:firstLine="1440"/>
            </w:pPr>
            <w:r>
              <w:rPr>
                <w:rFonts w:ascii="新細明體" w:hAnsi="新細明體"/>
              </w:rPr>
              <w:t xml:space="preserve">□不符合本會規定，原因 ：  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                          </w:t>
            </w:r>
            <w:r>
              <w:rPr>
                <w:rFonts w:ascii="新細明體" w:hAnsi="新細明體"/>
              </w:rPr>
              <w:t xml:space="preserve"> </w:t>
            </w:r>
          </w:p>
          <w:p w:rsidR="00070540" w:rsidRDefault="00873544">
            <w:pPr>
              <w:spacing w:before="60" w:line="320" w:lineRule="exact"/>
              <w:ind w:firstLine="1440"/>
            </w:pPr>
            <w:r>
              <w:rPr>
                <w:rFonts w:ascii="新細明體" w:hAnsi="新細明體"/>
              </w:rPr>
              <w:t>備註：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         </w:t>
            </w:r>
          </w:p>
        </w:tc>
        <w:tc>
          <w:tcPr>
            <w:tcW w:w="8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60" w:line="320" w:lineRule="exact"/>
              <w:ind w:firstLine="1440"/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0540" w:rsidRDefault="00070540">
            <w:pPr>
              <w:spacing w:before="60" w:line="320" w:lineRule="exact"/>
              <w:ind w:firstLine="1440"/>
            </w:pPr>
          </w:p>
        </w:tc>
      </w:tr>
      <w:tr w:rsidR="00070540" w:rsidTr="00415569">
        <w:trPr>
          <w:gridAfter w:val="4"/>
          <w:wAfter w:w="144" w:type="dxa"/>
          <w:trHeight w:val="696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核准日期</w:t>
            </w:r>
          </w:p>
        </w:tc>
        <w:tc>
          <w:tcPr>
            <w:tcW w:w="2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　　　月　　　日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jc w:val="center"/>
            </w:pPr>
            <w:r>
              <w:rPr>
                <w:rFonts w:ascii="新細明體" w:hAnsi="新細明體"/>
              </w:rPr>
              <w:t>撥款日期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jc w:val="center"/>
            </w:pPr>
            <w:r>
              <w:rPr>
                <w:rFonts w:ascii="新細明體" w:hAnsi="新細明體"/>
              </w:rPr>
              <w:t>年　　　月　　　日</w:t>
            </w:r>
          </w:p>
        </w:tc>
      </w:tr>
      <w:tr w:rsidR="00070540" w:rsidTr="00415569">
        <w:trPr>
          <w:gridAfter w:val="4"/>
          <w:wAfter w:w="144" w:type="dxa"/>
          <w:trHeight w:val="550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結案日期</w:t>
            </w:r>
          </w:p>
        </w:tc>
        <w:tc>
          <w:tcPr>
            <w:tcW w:w="2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　　　月　　　日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873544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領據號碼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0540" w:rsidRDefault="00070540" w:rsidP="00415569">
            <w:pPr>
              <w:spacing w:before="60" w:line="32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070540" w:rsidRDefault="00070540">
      <w:pPr>
        <w:jc w:val="both"/>
        <w:rPr>
          <w:rFonts w:ascii="新細明體" w:hAnsi="新細明體"/>
        </w:rPr>
      </w:pPr>
    </w:p>
    <w:sectPr w:rsidR="0007054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64" w:rsidRDefault="00931464">
      <w:r>
        <w:separator/>
      </w:r>
    </w:p>
  </w:endnote>
  <w:endnote w:type="continuationSeparator" w:id="0">
    <w:p w:rsidR="00931464" w:rsidRDefault="0093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64" w:rsidRDefault="00931464">
      <w:r>
        <w:rPr>
          <w:color w:val="000000"/>
        </w:rPr>
        <w:separator/>
      </w:r>
    </w:p>
  </w:footnote>
  <w:footnote w:type="continuationSeparator" w:id="0">
    <w:p w:rsidR="00931464" w:rsidRDefault="0093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40"/>
    <w:rsid w:val="00070540"/>
    <w:rsid w:val="00211211"/>
    <w:rsid w:val="00415569"/>
    <w:rsid w:val="00777D8F"/>
    <w:rsid w:val="00794C80"/>
    <w:rsid w:val="00873544"/>
    <w:rsid w:val="00931464"/>
    <w:rsid w:val="00C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38AB"/>
  <w15:docId w15:val="{26AC5EC1-246E-4C8A-B230-9DA3DFD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財團法人愛盲基金會視障者急難救助金辦法</dc:title>
  <dc:subject/>
  <dc:creator>WinXP</dc:creator>
  <cp:lastModifiedBy>User</cp:lastModifiedBy>
  <cp:revision>4</cp:revision>
  <cp:lastPrinted>2018-08-30T06:52:00Z</cp:lastPrinted>
  <dcterms:created xsi:type="dcterms:W3CDTF">2018-09-03T03:17:00Z</dcterms:created>
  <dcterms:modified xsi:type="dcterms:W3CDTF">2018-12-18T08:07:00Z</dcterms:modified>
</cp:coreProperties>
</file>